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spacing w:line="288" w:lineRule="auto"/>
              <w:ind w:left="-442" w:leftChars="-139" w:hanging="3" w:hangingChars="1"/>
              <w:jc w:val="center"/>
              <w:rPr>
                <w:rFonts w:ascii="宋体" w:hAnsi="宋体" w:eastAsia="宋体"/>
                <w:sz w:val="21"/>
                <w:szCs w:val="21"/>
              </w:rPr>
            </w:pPr>
            <w:r>
              <w:rPr>
                <w:rFonts w:hint="eastAsia" w:ascii="Times New Roman" w:hAnsi="Times New Roman" w:cs="Times New Roman"/>
                <w:b/>
                <w:sz w:val="32"/>
                <w:szCs w:val="32"/>
                <w:highlight w:val="none"/>
              </w:rPr>
              <w:t>甘孜1000</w:t>
            </w:r>
            <w:bookmarkStart w:id="0" w:name="_GoBack"/>
            <w:bookmarkEnd w:id="0"/>
            <w:r>
              <w:rPr>
                <w:rFonts w:hint="eastAsia" w:ascii="Times New Roman" w:hAnsi="Times New Roman" w:cs="Times New Roman"/>
                <w:b/>
                <w:sz w:val="32"/>
                <w:szCs w:val="32"/>
                <w:highlight w:val="none"/>
              </w:rPr>
              <w:t>千</w:t>
            </w:r>
            <w:r>
              <w:rPr>
                <w:rFonts w:hint="eastAsia"/>
                <w:b/>
                <w:sz w:val="32"/>
                <w:szCs w:val="32"/>
                <w:highlight w:val="none"/>
              </w:rPr>
              <w:t>伏变电站500千伏配套送出工程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2B712C"/>
    <w:rsid w:val="00354752"/>
    <w:rsid w:val="00550610"/>
    <w:rsid w:val="005E2BE0"/>
    <w:rsid w:val="006755A5"/>
    <w:rsid w:val="0074538C"/>
    <w:rsid w:val="00AC69CD"/>
    <w:rsid w:val="00CA300F"/>
    <w:rsid w:val="00CF619D"/>
    <w:rsid w:val="00E2133E"/>
    <w:rsid w:val="1513681B"/>
    <w:rsid w:val="44EB321A"/>
    <w:rsid w:val="571549B7"/>
    <w:rsid w:val="6D013C33"/>
    <w:rsid w:val="6D535020"/>
    <w:rsid w:val="7DD377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after="330" w:line="320" w:lineRule="exact"/>
      <w:outlineLvl w:val="0"/>
    </w:pPr>
    <w:rPr>
      <w:rFonts w:eastAsia="黑体"/>
      <w:b/>
      <w:kern w:val="44"/>
      <w:sz w:val="32"/>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Times New Roman" w:hAnsi="Times New Roman" w:eastAsia="仿宋_GB2312"/>
      <w:kern w:val="2"/>
      <w:sz w:val="18"/>
      <w:szCs w:val="18"/>
    </w:rPr>
  </w:style>
  <w:style w:type="character" w:customStyle="1" w:styleId="8">
    <w:name w:val="页脚 字符"/>
    <w:basedOn w:val="6"/>
    <w:link w:val="3"/>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Company>HP Inc.</Company>
  <Pages>1</Pages>
  <Words>83</Words>
  <Characters>477</Characters>
  <Lines>3</Lines>
  <Paragraphs>1</Paragraphs>
  <TotalTime>0</TotalTime>
  <ScaleCrop>false</ScaleCrop>
  <LinksUpToDate>false</LinksUpToDate>
  <CharactersWithSpaces>559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HP</cp:lastModifiedBy>
  <dcterms:modified xsi:type="dcterms:W3CDTF">2024-03-22T05:48:42Z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C5344207770C4ADBB6882D53066B11CF</vt:lpwstr>
  </property>
</Properties>
</file>